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4A27DF"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w:t>
            </w:r>
            <w:proofErr w:type="gramStart"/>
            <w:r w:rsidRPr="00C70F5A">
              <w:rPr>
                <w:rFonts w:ascii="Times New Roman" w:hAnsi="Times New Roman" w:cs="Times New Roman"/>
                <w:lang w:val="en"/>
              </w:rPr>
              <w:t>on the basis of</w:t>
            </w:r>
            <w:proofErr w:type="gramEnd"/>
            <w:r w:rsidRPr="00C70F5A">
              <w:rPr>
                <w:rFonts w:ascii="Times New Roman" w:hAnsi="Times New Roman" w:cs="Times New Roman"/>
                <w:lang w:val="en"/>
              </w:rPr>
              <w:t xml:space="preserve">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4A27DF"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4A27DF"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4A27DF"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w:t>
            </w:r>
            <w:proofErr w:type="gramStart"/>
            <w:r w:rsidRPr="00377CC7">
              <w:rPr>
                <w:rFonts w:ascii="Times New Roman" w:hAnsi="Times New Roman" w:cs="Times New Roman"/>
              </w:rPr>
              <w:t>taking into account</w:t>
            </w:r>
            <w:proofErr w:type="gramEnd"/>
            <w:r w:rsidRPr="00377CC7">
              <w:rPr>
                <w:rFonts w:ascii="Times New Roman" w:hAnsi="Times New Roman" w:cs="Times New Roman"/>
              </w:rPr>
              <w:t xml:space="preserve"> competitive bids.  </w:t>
            </w:r>
            <w:r w:rsidR="004573AC" w:rsidRPr="004573AC">
              <w:rPr>
                <w:rFonts w:ascii="Times New Roman" w:hAnsi="Times New Roman" w:cs="Times New Roman"/>
              </w:rPr>
              <w:t xml:space="preserve"> </w:t>
            </w:r>
          </w:p>
          <w:p w14:paraId="6C6735B8" w14:textId="77777777" w:rsidR="00641DF5" w:rsidRPr="004B3791" w:rsidRDefault="00FA09C0" w:rsidP="00483958">
            <w:pPr>
              <w:spacing w:line="240" w:lineRule="auto"/>
              <w:jc w:val="both"/>
              <w:rPr>
                <w:rFonts w:ascii="Times New Roman" w:hAnsi="Times New Roman" w:cs="Times New Roman"/>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00641DF5" w:rsidRPr="00641DF5">
              <w:rPr>
                <w:rFonts w:ascii="Times New Roman" w:hAnsi="Times New Roman" w:cs="Times New Roman"/>
                <w:lang w:val="en"/>
              </w:rPr>
              <w:t xml:space="preserve">In the case of an advance payment, the winning company is required to provide a bank guarantee for the advance payment in an amount not less than the advance payment confirmed by the purchasing organization's bank via the SWIFT system. </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37530860" w14:textId="77777777" w:rsidR="00A9239C" w:rsidRPr="000609B5" w:rsidRDefault="00FA09C0" w:rsidP="00FA09C0">
            <w:pPr>
              <w:spacing w:line="240" w:lineRule="auto"/>
              <w:jc w:val="both"/>
              <w:rPr>
                <w:rFonts w:eastAsiaTheme="minorEastAsia"/>
                <w:lang w:val="ru-RU" w:eastAsia="ru-RU"/>
              </w:rPr>
            </w:pPr>
            <w:r w:rsidRPr="000609B5">
              <w:rPr>
                <w:rFonts w:ascii="Times New Roman" w:hAnsi="Times New Roman" w:cs="Times New Roman"/>
                <w:lang w:val="ru-RU"/>
              </w:rPr>
              <w:t>3.2.</w:t>
            </w:r>
            <w:r w:rsidR="00A87EF3" w:rsidRPr="000609B5">
              <w:rPr>
                <w:rFonts w:ascii="Times New Roman" w:hAnsi="Times New Roman" w:cs="Times New Roman"/>
                <w:lang w:val="ru-RU"/>
              </w:rPr>
              <w:t xml:space="preserve"> </w:t>
            </w:r>
            <w:r w:rsidR="00A9239C" w:rsidRPr="000609B5">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 подтвержденного по системе</w:t>
            </w:r>
            <w:r w:rsidR="00A9239C" w:rsidRPr="000609B5">
              <w:rPr>
                <w:rFonts w:ascii="Times New Roman" w:eastAsiaTheme="minorEastAsia" w:hAnsi="Times New Roman" w:cs="Times New Roman"/>
                <w:lang w:eastAsia="ru-RU"/>
              </w:rPr>
              <w:t> SWIFT</w:t>
            </w:r>
            <w:r w:rsidR="00A9239C" w:rsidRPr="000609B5">
              <w:rPr>
                <w:rFonts w:ascii="Times New Roman" w:eastAsiaTheme="minorEastAsia" w:hAnsi="Times New Roman" w:cs="Times New Roman"/>
                <w:lang w:val="ru-RU" w:eastAsia="ru-RU"/>
              </w:rPr>
              <w:t xml:space="preserve"> банком закупающей организации.</w:t>
            </w:r>
            <w:r w:rsidR="00A9239C" w:rsidRPr="000609B5">
              <w:rPr>
                <w:rFonts w:eastAsiaTheme="minorEastAsia"/>
                <w:lang w:eastAsia="ru-RU"/>
              </w:rPr>
              <w:t> </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4A27DF"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4A27DF"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4A27DF"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23E8B3FC"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lastRenderedPageBreak/>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126B526F" w:rsidR="00FA09C0" w:rsidRPr="00996E2B" w:rsidRDefault="00FA09C0" w:rsidP="00996E2B">
            <w:pPr>
              <w:pStyle w:val="a3"/>
              <w:numPr>
                <w:ilvl w:val="1"/>
                <w:numId w:val="16"/>
              </w:numPr>
              <w:spacing w:line="240" w:lineRule="auto"/>
              <w:jc w:val="both"/>
              <w:rPr>
                <w:rFonts w:ascii="Times New Roman" w:hAnsi="Times New Roman" w:cs="Times New Roman"/>
              </w:rPr>
            </w:pPr>
            <w:r w:rsidRPr="004A27DF">
              <w:rPr>
                <w:rFonts w:ascii="Times New Roman" w:hAnsi="Times New Roman" w:cs="Times New Roman"/>
                <w:highlight w:val="red"/>
                <w:lang w:val="en"/>
              </w:rPr>
              <w:t xml:space="preserve">Goods quality guarantee: </w:t>
            </w:r>
            <w:r w:rsidR="004A27DF" w:rsidRPr="004A27DF">
              <w:rPr>
                <w:rFonts w:ascii="Times New Roman" w:hAnsi="Times New Roman" w:cs="Times New Roman"/>
                <w:highlight w:val="red"/>
                <w:lang w:val="en"/>
              </w:rPr>
              <w:t xml:space="preserve">The Supplier guarantees that the goods fully comply with all the requirements of the Technical Specification. </w:t>
            </w:r>
            <w:proofErr w:type="gramStart"/>
            <w:r w:rsidR="004A27DF" w:rsidRPr="004A27DF">
              <w:rPr>
                <w:rFonts w:ascii="Times New Roman" w:hAnsi="Times New Roman" w:cs="Times New Roman"/>
                <w:highlight w:val="red"/>
                <w:lang w:val="en"/>
              </w:rPr>
              <w:t>With regard to</w:t>
            </w:r>
            <w:proofErr w:type="gramEnd"/>
            <w:r w:rsidR="004A27DF" w:rsidRPr="004A27DF">
              <w:rPr>
                <w:rFonts w:ascii="Times New Roman" w:hAnsi="Times New Roman" w:cs="Times New Roman"/>
                <w:highlight w:val="red"/>
                <w:lang w:val="en"/>
              </w:rPr>
              <w:t xml:space="preserve"> the average service life/operating time of the tires, in the event of non‑compliance with Clause 5 of the Technical Specification (not less than 12,000 engine hours or not less than 140,000 km), the Supplier guarantees the replacement of the goods free of charge.</w:t>
            </w:r>
          </w:p>
        </w:tc>
        <w:tc>
          <w:tcPr>
            <w:tcW w:w="5723" w:type="dxa"/>
            <w:tcBorders>
              <w:top w:val="single" w:sz="4" w:space="0" w:color="auto"/>
              <w:left w:val="single" w:sz="4" w:space="0" w:color="auto"/>
              <w:bottom w:val="single" w:sz="4" w:space="0" w:color="auto"/>
              <w:right w:val="single" w:sz="4" w:space="0" w:color="auto"/>
            </w:tcBorders>
            <w:hideMark/>
          </w:tcPr>
          <w:p w14:paraId="61C216DA" w14:textId="7401F02C"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w:t>
            </w:r>
            <w:r w:rsidR="004B3791">
              <w:rPr>
                <w:rFonts w:ascii="Times New Roman" w:hAnsi="Times New Roman" w:cs="Times New Roman"/>
                <w:lang w:val="ru-RU"/>
              </w:rPr>
              <w:t>и</w:t>
            </w:r>
            <w:r w:rsidRPr="00C70F5A">
              <w:rPr>
                <w:rFonts w:ascii="Times New Roman" w:hAnsi="Times New Roman" w:cs="Times New Roman"/>
                <w:lang w:val="ru-RU"/>
              </w:rPr>
              <w:t xml:space="preserve"> №4 </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2BF16992" w:rsidR="004A27DF" w:rsidRPr="004A27DF" w:rsidRDefault="00FA09C0" w:rsidP="004A27DF">
            <w:pPr>
              <w:pStyle w:val="a3"/>
              <w:numPr>
                <w:ilvl w:val="1"/>
                <w:numId w:val="18"/>
              </w:numPr>
              <w:rPr>
                <w:rFonts w:ascii="Times New Roman" w:hAnsi="Times New Roman" w:cs="Times New Roman"/>
                <w:lang w:val="ru-RU"/>
              </w:rPr>
            </w:pPr>
            <w:r w:rsidRPr="004A27DF">
              <w:rPr>
                <w:rFonts w:ascii="Times New Roman" w:hAnsi="Times New Roman" w:cs="Times New Roman"/>
                <w:highlight w:val="red"/>
                <w:lang w:val="ru-RU"/>
              </w:rPr>
              <w:t xml:space="preserve">Гарантия качества Товара: </w:t>
            </w:r>
            <w:r w:rsidR="004A27DF" w:rsidRPr="004A27DF">
              <w:rPr>
                <w:rFonts w:ascii="Times New Roman" w:hAnsi="Times New Roman" w:cs="Times New Roman"/>
                <w:highlight w:val="red"/>
                <w:lang w:val="ru-RU"/>
              </w:rPr>
              <w:t>Поставщик гарантирует соответствие товара</w:t>
            </w:r>
            <w:r w:rsidR="00996E2B" w:rsidRPr="004A27DF">
              <w:rPr>
                <w:rFonts w:ascii="Times New Roman" w:hAnsi="Times New Roman" w:cs="Times New Roman"/>
                <w:highlight w:val="red"/>
                <w:lang w:val="ru-RU"/>
              </w:rPr>
              <w:t xml:space="preserve"> </w:t>
            </w:r>
            <w:r w:rsidR="004A27DF" w:rsidRPr="004A27DF">
              <w:rPr>
                <w:rFonts w:ascii="Times New Roman" w:hAnsi="Times New Roman" w:cs="Times New Roman"/>
                <w:highlight w:val="red"/>
                <w:lang w:val="ru-RU"/>
              </w:rPr>
              <w:t xml:space="preserve">всем </w:t>
            </w:r>
            <w:r w:rsidR="00996E2B" w:rsidRPr="004A27DF">
              <w:rPr>
                <w:rFonts w:ascii="Times New Roman" w:hAnsi="Times New Roman" w:cs="Times New Roman"/>
                <w:highlight w:val="red"/>
                <w:lang w:val="ru-RU"/>
              </w:rPr>
              <w:t>требованиям</w:t>
            </w:r>
            <w:r w:rsidR="0085289E" w:rsidRPr="004A27DF">
              <w:rPr>
                <w:rFonts w:ascii="Times New Roman" w:hAnsi="Times New Roman" w:cs="Times New Roman"/>
                <w:highlight w:val="red"/>
                <w:lang w:val="ru-RU"/>
              </w:rPr>
              <w:t xml:space="preserve"> </w:t>
            </w:r>
            <w:r w:rsidR="004A27DF" w:rsidRPr="004A27DF">
              <w:rPr>
                <w:rFonts w:ascii="Times New Roman" w:hAnsi="Times New Roman" w:cs="Times New Roman"/>
                <w:highlight w:val="red"/>
                <w:lang w:val="ru-RU"/>
              </w:rPr>
              <w:t xml:space="preserve">Технического задания. Относительно среднего срока службы/наработки шин, в случае несоответствия пункту 5 Технического задания (не менее 12 000 </w:t>
            </w:r>
            <w:proofErr w:type="spellStart"/>
            <w:proofErr w:type="gramStart"/>
            <w:r w:rsidR="004A27DF" w:rsidRPr="004A27DF">
              <w:rPr>
                <w:rFonts w:ascii="Times New Roman" w:hAnsi="Times New Roman" w:cs="Times New Roman"/>
                <w:highlight w:val="red"/>
                <w:lang w:val="ru-RU"/>
              </w:rPr>
              <w:t>мото</w:t>
            </w:r>
            <w:proofErr w:type="spellEnd"/>
            <w:r w:rsidR="004A27DF" w:rsidRPr="004A27DF">
              <w:rPr>
                <w:rFonts w:ascii="Times New Roman" w:hAnsi="Times New Roman" w:cs="Times New Roman"/>
                <w:highlight w:val="red"/>
                <w:lang w:val="ru-RU"/>
              </w:rPr>
              <w:t xml:space="preserve"> часов</w:t>
            </w:r>
            <w:proofErr w:type="gramEnd"/>
            <w:r w:rsidR="004A27DF" w:rsidRPr="004A27DF">
              <w:rPr>
                <w:rFonts w:ascii="Times New Roman" w:hAnsi="Times New Roman" w:cs="Times New Roman"/>
                <w:highlight w:val="red"/>
                <w:lang w:val="ru-RU"/>
              </w:rPr>
              <w:t xml:space="preserve"> или не менее 140 000 км), Поставщик гарантирует замену товара на безвозмездной основе</w:t>
            </w:r>
            <w:r w:rsidR="004A27DF">
              <w:rPr>
                <w:rFonts w:ascii="Times New Roman" w:hAnsi="Times New Roman" w:cs="Times New Roman"/>
                <w:lang w:val="ru-RU"/>
              </w:rPr>
              <w:t xml:space="preserve">. </w:t>
            </w:r>
          </w:p>
        </w:tc>
      </w:tr>
      <w:tr w:rsidR="00FA09C0" w:rsidRPr="004A27DF"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4A27DF"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 xml:space="preserve">8.1. Buyer's </w:t>
            </w:r>
            <w:proofErr w:type="gramStart"/>
            <w:r w:rsidRPr="00C70F5A">
              <w:rPr>
                <w:rFonts w:ascii="Times New Roman" w:hAnsi="Times New Roman" w:cs="Times New Roman"/>
                <w:lang w:val="en"/>
              </w:rPr>
              <w:t>responsible person</w:t>
            </w:r>
            <w:proofErr w:type="gramEnd"/>
            <w:r w:rsidRPr="00C70F5A">
              <w:rPr>
                <w:rFonts w:ascii="Times New Roman" w:hAnsi="Times New Roman" w:cs="Times New Roman"/>
                <w:lang w:val="en"/>
              </w:rPr>
              <w:t xml:space="preserve">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w:t>
            </w:r>
            <w:proofErr w:type="spellStart"/>
            <w:r w:rsidRPr="00C70F5A">
              <w:rPr>
                <w:rFonts w:ascii="Times New Roman" w:hAnsi="Times New Roman" w:cs="Times New Roman"/>
                <w:lang w:val="ru-RU"/>
              </w:rPr>
              <w:t>ами</w:t>
            </w:r>
            <w:proofErr w:type="spellEnd"/>
            <w:r w:rsidRPr="00C70F5A">
              <w:rPr>
                <w:rFonts w:ascii="Times New Roman" w:hAnsi="Times New Roman" w:cs="Times New Roman"/>
                <w:lang w:val="ru-RU"/>
              </w:rPr>
              <w:t>)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8.2. Ответственным(и) лицом(</w:t>
            </w:r>
            <w:proofErr w:type="spellStart"/>
            <w:r w:rsidRPr="00C70F5A">
              <w:rPr>
                <w:rFonts w:ascii="Times New Roman" w:hAnsi="Times New Roman" w:cs="Times New Roman"/>
                <w:lang w:val="ru-RU"/>
              </w:rPr>
              <w:t>ами</w:t>
            </w:r>
            <w:proofErr w:type="spellEnd"/>
            <w:r w:rsidRPr="00C70F5A">
              <w:rPr>
                <w:rFonts w:ascii="Times New Roman" w:hAnsi="Times New Roman" w:cs="Times New Roman"/>
                <w:lang w:val="ru-RU"/>
              </w:rPr>
              <w:t xml:space="preserve">) Поставщика являются: УКАЗАТЬ. </w:t>
            </w:r>
          </w:p>
        </w:tc>
      </w:tr>
      <w:tr w:rsidR="00FA09C0" w:rsidRPr="004A27DF"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4A27DF"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4A27DF"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4A27DF"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lastRenderedPageBreak/>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4A27DF"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D5CB819"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w:t>
            </w:r>
          </w:p>
        </w:tc>
        <w:tc>
          <w:tcPr>
            <w:tcW w:w="5723" w:type="dxa"/>
            <w:tcBorders>
              <w:top w:val="single" w:sz="4" w:space="0" w:color="auto"/>
              <w:left w:val="single" w:sz="4" w:space="0" w:color="auto"/>
              <w:bottom w:val="single" w:sz="4" w:space="0" w:color="auto"/>
              <w:right w:val="single" w:sz="4" w:space="0" w:color="auto"/>
            </w:tcBorders>
          </w:tcPr>
          <w:p w14:paraId="74DEAEB9" w14:textId="19BC2760"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w:t>
            </w:r>
            <w:r w:rsidR="002444D1">
              <w:rPr>
                <w:rFonts w:ascii="Times New Roman" w:hAnsi="Times New Roman" w:cs="Times New Roman"/>
                <w:lang w:val="ru-RU"/>
              </w:rPr>
              <w:t>и</w:t>
            </w:r>
            <w:r w:rsidRPr="00C70F5A">
              <w:rPr>
                <w:rFonts w:ascii="Times New Roman" w:hAnsi="Times New Roman" w:cs="Times New Roman"/>
                <w:lang w:val="ru-RU"/>
              </w:rPr>
              <w:t xml:space="preserve"> №4</w:t>
            </w:r>
          </w:p>
        </w:tc>
      </w:tr>
      <w:tr w:rsidR="00FA09C0" w:rsidRPr="004A27DF"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 xml:space="preserve">Address: 24 </w:t>
            </w:r>
            <w:proofErr w:type="spellStart"/>
            <w:r w:rsidRPr="00C70F5A">
              <w:rPr>
                <w:rFonts w:ascii="Times New Roman" w:hAnsi="Times New Roman" w:cs="Times New Roman"/>
                <w:lang w:val="en"/>
              </w:rPr>
              <w:t>Ibraimova</w:t>
            </w:r>
            <w:proofErr w:type="spellEnd"/>
            <w:r w:rsidRPr="00C70F5A">
              <w:rPr>
                <w:rFonts w:ascii="Times New Roman" w:hAnsi="Times New Roman" w:cs="Times New Roman"/>
                <w:lang w:val="en"/>
              </w:rPr>
              <w:t xml:space="preserve">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66985" w14:textId="77777777" w:rsidR="00594802" w:rsidRDefault="00594802" w:rsidP="00F37648">
      <w:pPr>
        <w:spacing w:after="0" w:line="240" w:lineRule="auto"/>
      </w:pPr>
      <w:r>
        <w:separator/>
      </w:r>
    </w:p>
  </w:endnote>
  <w:endnote w:type="continuationSeparator" w:id="0">
    <w:p w14:paraId="2FEACE7E" w14:textId="77777777" w:rsidR="00594802" w:rsidRDefault="00594802"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AD35A" w14:textId="77777777" w:rsidR="00594802" w:rsidRDefault="00594802" w:rsidP="00F37648">
      <w:pPr>
        <w:spacing w:after="0" w:line="240" w:lineRule="auto"/>
      </w:pPr>
      <w:r>
        <w:separator/>
      </w:r>
    </w:p>
  </w:footnote>
  <w:footnote w:type="continuationSeparator" w:id="0">
    <w:p w14:paraId="2DCFF6CE" w14:textId="77777777" w:rsidR="00594802" w:rsidRDefault="00594802"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17E61"/>
    <w:rsid w:val="000226A3"/>
    <w:rsid w:val="0004465D"/>
    <w:rsid w:val="00046D52"/>
    <w:rsid w:val="000609B5"/>
    <w:rsid w:val="00062B1F"/>
    <w:rsid w:val="0007093C"/>
    <w:rsid w:val="00076876"/>
    <w:rsid w:val="000B4CE2"/>
    <w:rsid w:val="000B798B"/>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444D1"/>
    <w:rsid w:val="00251FC1"/>
    <w:rsid w:val="00273A6B"/>
    <w:rsid w:val="00276E99"/>
    <w:rsid w:val="002823EB"/>
    <w:rsid w:val="002902B5"/>
    <w:rsid w:val="002924ED"/>
    <w:rsid w:val="002B3B72"/>
    <w:rsid w:val="002C4D53"/>
    <w:rsid w:val="002D78A2"/>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A4DC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27DF"/>
    <w:rsid w:val="004A5096"/>
    <w:rsid w:val="004B3791"/>
    <w:rsid w:val="004B674E"/>
    <w:rsid w:val="004B798F"/>
    <w:rsid w:val="004B7EF0"/>
    <w:rsid w:val="004C1B13"/>
    <w:rsid w:val="004C4EDE"/>
    <w:rsid w:val="004D05F6"/>
    <w:rsid w:val="004D3A3E"/>
    <w:rsid w:val="004D586D"/>
    <w:rsid w:val="004E2042"/>
    <w:rsid w:val="004F7740"/>
    <w:rsid w:val="00526AA6"/>
    <w:rsid w:val="00533995"/>
    <w:rsid w:val="0055725A"/>
    <w:rsid w:val="00564D06"/>
    <w:rsid w:val="00575352"/>
    <w:rsid w:val="00582ECE"/>
    <w:rsid w:val="00583272"/>
    <w:rsid w:val="00586640"/>
    <w:rsid w:val="00594802"/>
    <w:rsid w:val="005B47CE"/>
    <w:rsid w:val="005B757D"/>
    <w:rsid w:val="005C196E"/>
    <w:rsid w:val="005C2593"/>
    <w:rsid w:val="005E5596"/>
    <w:rsid w:val="005F28C8"/>
    <w:rsid w:val="005F47E8"/>
    <w:rsid w:val="00626127"/>
    <w:rsid w:val="00641DF5"/>
    <w:rsid w:val="00644EE4"/>
    <w:rsid w:val="006479A0"/>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00"/>
    <w:rsid w:val="0085289E"/>
    <w:rsid w:val="008551EC"/>
    <w:rsid w:val="0086497C"/>
    <w:rsid w:val="00876AC0"/>
    <w:rsid w:val="00887DFE"/>
    <w:rsid w:val="00895D19"/>
    <w:rsid w:val="008B3348"/>
    <w:rsid w:val="008B46D7"/>
    <w:rsid w:val="008B5FD6"/>
    <w:rsid w:val="009038A4"/>
    <w:rsid w:val="009055BE"/>
    <w:rsid w:val="00910170"/>
    <w:rsid w:val="009117FA"/>
    <w:rsid w:val="0091452F"/>
    <w:rsid w:val="009337FD"/>
    <w:rsid w:val="009553BD"/>
    <w:rsid w:val="00974576"/>
    <w:rsid w:val="00982269"/>
    <w:rsid w:val="00995BD7"/>
    <w:rsid w:val="00996E2B"/>
    <w:rsid w:val="009B30F9"/>
    <w:rsid w:val="009B7A23"/>
    <w:rsid w:val="009C7834"/>
    <w:rsid w:val="009E3DD4"/>
    <w:rsid w:val="009E7A3E"/>
    <w:rsid w:val="00A04376"/>
    <w:rsid w:val="00A132BE"/>
    <w:rsid w:val="00A17E90"/>
    <w:rsid w:val="00A2549C"/>
    <w:rsid w:val="00A27B25"/>
    <w:rsid w:val="00A34A7D"/>
    <w:rsid w:val="00A378D9"/>
    <w:rsid w:val="00A4045B"/>
    <w:rsid w:val="00A46A6C"/>
    <w:rsid w:val="00A562E4"/>
    <w:rsid w:val="00A87EF3"/>
    <w:rsid w:val="00A902DC"/>
    <w:rsid w:val="00A9239C"/>
    <w:rsid w:val="00AB1BA1"/>
    <w:rsid w:val="00AB3A63"/>
    <w:rsid w:val="00AC2656"/>
    <w:rsid w:val="00AC64A5"/>
    <w:rsid w:val="00AF0125"/>
    <w:rsid w:val="00AF46DD"/>
    <w:rsid w:val="00B00CE5"/>
    <w:rsid w:val="00B01134"/>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3BAD"/>
    <w:rsid w:val="00C16649"/>
    <w:rsid w:val="00C22D22"/>
    <w:rsid w:val="00C62488"/>
    <w:rsid w:val="00C7094B"/>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4.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2163</Words>
  <Characters>13327</Characters>
  <Application>Microsoft Office Word</Application>
  <DocSecurity>0</DocSecurity>
  <Lines>416</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Baisal Taalaibekov</cp:lastModifiedBy>
  <cp:revision>8</cp:revision>
  <cp:lastPrinted>2025-09-15T09:32:00Z</cp:lastPrinted>
  <dcterms:created xsi:type="dcterms:W3CDTF">2025-12-16T04:44:00Z</dcterms:created>
  <dcterms:modified xsi:type="dcterms:W3CDTF">2026-01-27T08:07:00Z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